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C767" w14:textId="6D580E0A" w:rsidR="00194BC5" w:rsidRPr="00194BC5" w:rsidRDefault="00194BC5" w:rsidP="00194BC5">
      <w:pPr>
        <w:jc w:val="center"/>
        <w:rPr>
          <w:rFonts w:ascii="Bookman Old Style" w:hAnsi="Bookman Old Style"/>
          <w:b/>
          <w:bCs/>
          <w:sz w:val="24"/>
          <w:szCs w:val="24"/>
          <w:lang w:val="es-MX"/>
        </w:rPr>
      </w:pPr>
      <w:r w:rsidRPr="00194BC5">
        <w:rPr>
          <w:rFonts w:ascii="Bookman Old Style" w:hAnsi="Bookman Old Style"/>
          <w:b/>
          <w:bCs/>
          <w:sz w:val="24"/>
          <w:szCs w:val="24"/>
          <w:lang w:val="es-MX"/>
        </w:rPr>
        <w:t>SIMPOSIO MÉDICO</w:t>
      </w:r>
    </w:p>
    <w:p w14:paraId="296F7D7B" w14:textId="77777777" w:rsidR="00194BC5" w:rsidRPr="00194BC5" w:rsidRDefault="00194BC5" w:rsidP="00194BC5">
      <w:pPr>
        <w:jc w:val="center"/>
        <w:rPr>
          <w:rFonts w:ascii="Bookman Old Style" w:hAnsi="Bookman Old Style"/>
          <w:b/>
          <w:bCs/>
          <w:sz w:val="24"/>
          <w:szCs w:val="24"/>
          <w:lang w:val="es-MX"/>
        </w:rPr>
      </w:pPr>
      <w:r w:rsidRPr="00194BC5">
        <w:rPr>
          <w:rFonts w:ascii="Bookman Old Style" w:hAnsi="Bookman Old Style"/>
          <w:b/>
          <w:bCs/>
          <w:sz w:val="24"/>
          <w:szCs w:val="24"/>
          <w:lang w:val="es-MX"/>
        </w:rPr>
        <w:t>Envenenamiento por mordedura de serpiente epidemiología,</w:t>
      </w:r>
    </w:p>
    <w:p w14:paraId="352DA0F7" w14:textId="77777777" w:rsidR="00194BC5" w:rsidRPr="00194BC5" w:rsidRDefault="00194BC5" w:rsidP="00194BC5">
      <w:pPr>
        <w:jc w:val="center"/>
        <w:rPr>
          <w:rFonts w:ascii="Bookman Old Style" w:hAnsi="Bookman Old Style"/>
          <w:b/>
          <w:bCs/>
          <w:sz w:val="24"/>
          <w:szCs w:val="24"/>
          <w:lang w:val="es-MX"/>
        </w:rPr>
      </w:pPr>
      <w:r w:rsidRPr="00194BC5">
        <w:rPr>
          <w:rFonts w:ascii="Bookman Old Style" w:hAnsi="Bookman Old Style"/>
          <w:b/>
          <w:bCs/>
          <w:sz w:val="24"/>
          <w:szCs w:val="24"/>
          <w:lang w:val="es-MX"/>
        </w:rPr>
        <w:t>fisiopatología y tratamiento</w:t>
      </w:r>
    </w:p>
    <w:p w14:paraId="3284EFEF" w14:textId="77777777" w:rsidR="00194BC5" w:rsidRPr="00194BC5" w:rsidRDefault="00194BC5" w:rsidP="00194BC5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194BC5">
        <w:rPr>
          <w:rFonts w:ascii="Bookman Old Style" w:hAnsi="Bookman Old Style"/>
          <w:b/>
          <w:bCs/>
          <w:sz w:val="24"/>
          <w:szCs w:val="24"/>
          <w:lang w:val="es-MX"/>
        </w:rPr>
        <w:t>Lugar de la actividad:</w:t>
      </w:r>
      <w:r w:rsidRPr="00194BC5">
        <w:rPr>
          <w:rFonts w:ascii="Bookman Old Style" w:hAnsi="Bookman Old Style"/>
          <w:sz w:val="24"/>
          <w:szCs w:val="24"/>
          <w:lang w:val="es-MX"/>
        </w:rPr>
        <w:t xml:space="preserve"> Aula Magna Universidad de Costa Rica, Ciudad de la</w:t>
      </w:r>
    </w:p>
    <w:p w14:paraId="30F57340" w14:textId="77777777" w:rsidR="00194BC5" w:rsidRPr="00194BC5" w:rsidRDefault="00194BC5" w:rsidP="00194BC5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194BC5">
        <w:rPr>
          <w:rFonts w:ascii="Bookman Old Style" w:hAnsi="Bookman Old Style"/>
          <w:sz w:val="24"/>
          <w:szCs w:val="24"/>
          <w:lang w:val="es-MX"/>
        </w:rPr>
        <w:t>Investigación, San Pedro de Montes de Oca</w:t>
      </w:r>
    </w:p>
    <w:p w14:paraId="53532668" w14:textId="77777777" w:rsidR="00194BC5" w:rsidRPr="00194BC5" w:rsidRDefault="00194BC5" w:rsidP="00194BC5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194BC5">
        <w:rPr>
          <w:rFonts w:ascii="Bookman Old Style" w:hAnsi="Bookman Old Style"/>
          <w:b/>
          <w:bCs/>
          <w:sz w:val="24"/>
          <w:szCs w:val="24"/>
          <w:lang w:val="es-MX"/>
        </w:rPr>
        <w:t>Fecha de la actividad:</w:t>
      </w:r>
      <w:r w:rsidRPr="00194BC5">
        <w:rPr>
          <w:rFonts w:ascii="Bookman Old Style" w:hAnsi="Bookman Old Style"/>
          <w:sz w:val="24"/>
          <w:szCs w:val="24"/>
          <w:lang w:val="es-MX"/>
        </w:rPr>
        <w:t xml:space="preserve"> 24 de abril de 8 am a 12 medio día</w:t>
      </w:r>
    </w:p>
    <w:p w14:paraId="37F53A8D" w14:textId="77777777" w:rsidR="00194BC5" w:rsidRPr="00194BC5" w:rsidRDefault="00194BC5" w:rsidP="00194BC5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194BC5">
        <w:rPr>
          <w:rFonts w:ascii="Bookman Old Style" w:hAnsi="Bookman Old Style"/>
          <w:sz w:val="24"/>
          <w:szCs w:val="24"/>
          <w:lang w:val="es-MX"/>
        </w:rPr>
        <w:t>Dirigido a profesionales de salud encargados de atender pacientes mordidos por</w:t>
      </w:r>
    </w:p>
    <w:p w14:paraId="55D3F3BC" w14:textId="77777777" w:rsidR="00194BC5" w:rsidRPr="00194BC5" w:rsidRDefault="00194BC5" w:rsidP="00194BC5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194BC5">
        <w:rPr>
          <w:rFonts w:ascii="Bookman Old Style" w:hAnsi="Bookman Old Style"/>
          <w:sz w:val="24"/>
          <w:szCs w:val="24"/>
          <w:lang w:val="es-MX"/>
        </w:rPr>
        <w:t>serpientes venenosas (Profesionales en Medicina, Enfermería, Farmacia,</w:t>
      </w:r>
    </w:p>
    <w:p w14:paraId="3F3A5C32" w14:textId="77777777" w:rsidR="00194BC5" w:rsidRPr="00194BC5" w:rsidRDefault="00194BC5" w:rsidP="00194BC5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194BC5">
        <w:rPr>
          <w:rFonts w:ascii="Bookman Old Style" w:hAnsi="Bookman Old Style"/>
          <w:sz w:val="24"/>
          <w:szCs w:val="24"/>
          <w:lang w:val="es-MX"/>
        </w:rPr>
        <w:t>Microbiología) y estudiantes avanzados de carreras del área de la salud</w:t>
      </w:r>
    </w:p>
    <w:p w14:paraId="3CEFCF65" w14:textId="77777777" w:rsidR="00194BC5" w:rsidRPr="00194BC5" w:rsidRDefault="00194BC5" w:rsidP="00194BC5">
      <w:pPr>
        <w:jc w:val="center"/>
        <w:rPr>
          <w:rFonts w:ascii="Bookman Old Style" w:hAnsi="Bookman Old Style"/>
          <w:sz w:val="28"/>
          <w:szCs w:val="28"/>
          <w:lang w:val="es-MX"/>
        </w:rPr>
      </w:pPr>
      <w:r w:rsidRPr="00194BC5">
        <w:rPr>
          <w:rFonts w:ascii="Bookman Old Style" w:hAnsi="Bookman Old Style"/>
          <w:sz w:val="28"/>
          <w:szCs w:val="28"/>
          <w:lang w:val="es-MX"/>
        </w:rPr>
        <w:t>AGENDA</w:t>
      </w:r>
    </w:p>
    <w:p w14:paraId="57AEA4B2" w14:textId="56F41860" w:rsidR="003C01F6" w:rsidRPr="00976893" w:rsidRDefault="00194BC5" w:rsidP="00194BC5">
      <w:pPr>
        <w:jc w:val="center"/>
        <w:rPr>
          <w:sz w:val="28"/>
          <w:szCs w:val="28"/>
        </w:rPr>
      </w:pPr>
      <w:r w:rsidRPr="00194BC5">
        <w:rPr>
          <w:rFonts w:ascii="Bookman Old Style" w:hAnsi="Bookman Old Style"/>
          <w:sz w:val="28"/>
          <w:szCs w:val="28"/>
          <w:lang w:val="es-MX"/>
        </w:rPr>
        <w:t>Cuota: ¢10 000</w:t>
      </w:r>
    </w:p>
    <w:tbl>
      <w:tblPr>
        <w:tblStyle w:val="Tablaconcuadrcula"/>
        <w:tblW w:w="9791" w:type="dxa"/>
        <w:tblLook w:val="04A0" w:firstRow="1" w:lastRow="0" w:firstColumn="1" w:lastColumn="0" w:noHBand="0" w:noVBand="1"/>
      </w:tblPr>
      <w:tblGrid>
        <w:gridCol w:w="6555"/>
        <w:gridCol w:w="3236"/>
      </w:tblGrid>
      <w:tr w:rsidR="00343F33" w:rsidRPr="00DE116F" w14:paraId="7F274366" w14:textId="77777777" w:rsidTr="00EA034D">
        <w:tc>
          <w:tcPr>
            <w:tcW w:w="6555" w:type="dxa"/>
          </w:tcPr>
          <w:p w14:paraId="175A3B62" w14:textId="6C6C1AED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E116F">
              <w:rPr>
                <w:rFonts w:ascii="Arial" w:hAnsi="Arial" w:cs="Arial"/>
                <w:sz w:val="24"/>
                <w:szCs w:val="24"/>
                <w:lang w:val="es-MX"/>
              </w:rPr>
              <w:t>Registro de asistentes</w:t>
            </w:r>
          </w:p>
        </w:tc>
        <w:tc>
          <w:tcPr>
            <w:tcW w:w="3236" w:type="dxa"/>
          </w:tcPr>
          <w:p w14:paraId="7BA4DFB6" w14:textId="443F3F8D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E116F">
              <w:rPr>
                <w:rFonts w:ascii="Arial" w:hAnsi="Arial" w:cs="Arial"/>
                <w:sz w:val="24"/>
                <w:szCs w:val="24"/>
                <w:lang w:val="es-MX"/>
              </w:rPr>
              <w:t xml:space="preserve">8:00 a.m. 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a </w:t>
            </w:r>
            <w:r w:rsidR="00194BC5" w:rsidRPr="00DE116F">
              <w:rPr>
                <w:rFonts w:ascii="Arial" w:hAnsi="Arial" w:cs="Arial"/>
                <w:sz w:val="24"/>
                <w:szCs w:val="24"/>
                <w:lang w:val="es-MX"/>
              </w:rPr>
              <w:t>8: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194BC5" w:rsidRPr="00DE116F">
              <w:rPr>
                <w:rFonts w:ascii="Arial" w:hAnsi="Arial" w:cs="Arial"/>
                <w:sz w:val="24"/>
                <w:szCs w:val="24"/>
                <w:lang w:val="es-MX"/>
              </w:rPr>
              <w:t>0 a.m.</w:t>
            </w:r>
          </w:p>
        </w:tc>
      </w:tr>
      <w:tr w:rsidR="00343F33" w:rsidRPr="00DE116F" w14:paraId="4545DA0E" w14:textId="77777777" w:rsidTr="00EA034D">
        <w:tc>
          <w:tcPr>
            <w:tcW w:w="6555" w:type="dxa"/>
          </w:tcPr>
          <w:p w14:paraId="20518AAE" w14:textId="61F6A393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Bienvenida a cargo de Dra. Yamileth Angulo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 Ugalde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MX"/>
              </w:rPr>
              <w:t>Directora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ICP</w:t>
            </w:r>
          </w:p>
        </w:tc>
        <w:tc>
          <w:tcPr>
            <w:tcW w:w="3236" w:type="dxa"/>
          </w:tcPr>
          <w:p w14:paraId="7341FAF7" w14:textId="619C7656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 a.m. a 8: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0 a.m. </w:t>
            </w:r>
          </w:p>
        </w:tc>
      </w:tr>
      <w:tr w:rsidR="00343F33" w:rsidRPr="00DE116F" w14:paraId="599C3033" w14:textId="77777777" w:rsidTr="00EA034D">
        <w:tc>
          <w:tcPr>
            <w:tcW w:w="6555" w:type="dxa"/>
          </w:tcPr>
          <w:p w14:paraId="23CB1C89" w14:textId="64432244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Charla Biología y epidemiología, Dr. Mahmood Sasa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 Marín</w:t>
            </w:r>
          </w:p>
        </w:tc>
        <w:tc>
          <w:tcPr>
            <w:tcW w:w="3236" w:type="dxa"/>
          </w:tcPr>
          <w:p w14:paraId="42127841" w14:textId="4E62329C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40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a.m. a 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a.m. </w:t>
            </w:r>
          </w:p>
        </w:tc>
      </w:tr>
      <w:tr w:rsidR="00976893" w:rsidRPr="00DE116F" w14:paraId="0FBD7FCD" w14:textId="77777777" w:rsidTr="00EA034D">
        <w:tc>
          <w:tcPr>
            <w:tcW w:w="6555" w:type="dxa"/>
          </w:tcPr>
          <w:p w14:paraId="47E6E41F" w14:textId="4B15A8C3" w:rsidR="0097689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MX"/>
              </w:rPr>
              <w:t>Charla  Fisiopatología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y uso de suero antiofídico, Dr. José Ma. Gutiérrez 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Gutiérrez</w:t>
            </w:r>
            <w:proofErr w:type="spellEnd"/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3236" w:type="dxa"/>
          </w:tcPr>
          <w:p w14:paraId="7FCA5220" w14:textId="445D167C" w:rsidR="0097689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 a.m. a 10: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0 a.m. </w:t>
            </w:r>
          </w:p>
        </w:tc>
      </w:tr>
      <w:tr w:rsidR="00976893" w:rsidRPr="00DE116F" w14:paraId="4361A4BA" w14:textId="77777777" w:rsidTr="00EA034D">
        <w:tc>
          <w:tcPr>
            <w:tcW w:w="6555" w:type="dxa"/>
          </w:tcPr>
          <w:p w14:paraId="11982FE8" w14:textId="7DA43BA7" w:rsidR="0097689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Refrigerio </w:t>
            </w:r>
          </w:p>
        </w:tc>
        <w:tc>
          <w:tcPr>
            <w:tcW w:w="3236" w:type="dxa"/>
          </w:tcPr>
          <w:p w14:paraId="16728B96" w14:textId="450DB02F" w:rsidR="0097689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0 a.m.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MX"/>
              </w:rPr>
              <w:t>a  10: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a.m. </w:t>
            </w:r>
          </w:p>
        </w:tc>
      </w:tr>
      <w:tr w:rsidR="00976893" w:rsidRPr="00DE116F" w14:paraId="2EC606CD" w14:textId="77777777" w:rsidTr="00EA034D">
        <w:tc>
          <w:tcPr>
            <w:tcW w:w="6555" w:type="dxa"/>
          </w:tcPr>
          <w:p w14:paraId="669BB391" w14:textId="60F81314" w:rsidR="00976893" w:rsidRPr="00DE116F" w:rsidRDefault="008144D8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44D8">
              <w:rPr>
                <w:rFonts w:ascii="Arial" w:hAnsi="Arial" w:cs="Arial"/>
                <w:sz w:val="24"/>
                <w:szCs w:val="24"/>
                <w:lang w:val="es-MX"/>
              </w:rPr>
              <w:t>Manejo clínico del envenenamiento ofídico, Dra. María Luisa Ávila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 Agüero </w:t>
            </w:r>
          </w:p>
        </w:tc>
        <w:tc>
          <w:tcPr>
            <w:tcW w:w="3236" w:type="dxa"/>
          </w:tcPr>
          <w:p w14:paraId="7E44C1A6" w14:textId="5C591720" w:rsidR="0097689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a.m. a 10:5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a.m. </w:t>
            </w:r>
          </w:p>
        </w:tc>
      </w:tr>
      <w:tr w:rsidR="00343F33" w:rsidRPr="00DE116F" w14:paraId="48E3EAE5" w14:textId="77777777" w:rsidTr="00EA034D">
        <w:tc>
          <w:tcPr>
            <w:tcW w:w="6555" w:type="dxa"/>
          </w:tcPr>
          <w:p w14:paraId="57F20585" w14:textId="0F95AA22" w:rsidR="00343F33" w:rsidRPr="00DE116F" w:rsidRDefault="008144D8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94BC5">
              <w:rPr>
                <w:rFonts w:ascii="Arial" w:hAnsi="Arial" w:cs="Arial"/>
                <w:sz w:val="24"/>
                <w:szCs w:val="24"/>
                <w:lang w:val="es-MX"/>
              </w:rPr>
              <w:t>Componente psiquiátrico en pacientes mordidos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 Dr. Ricardo Millán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 González </w:t>
            </w:r>
          </w:p>
        </w:tc>
        <w:tc>
          <w:tcPr>
            <w:tcW w:w="3236" w:type="dxa"/>
          </w:tcPr>
          <w:p w14:paraId="7ACA95DB" w14:textId="43B38DE8" w:rsidR="0097689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10:50 a.m.  11:10 a.m.</w:t>
            </w:r>
          </w:p>
        </w:tc>
      </w:tr>
      <w:tr w:rsidR="00343F33" w:rsidRPr="00DE116F" w14:paraId="15423FE7" w14:textId="77777777" w:rsidTr="00EA034D">
        <w:tc>
          <w:tcPr>
            <w:tcW w:w="6555" w:type="dxa"/>
          </w:tcPr>
          <w:p w14:paraId="6AB7223D" w14:textId="3783FC75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Despedida a cargo de Dra. Yamileth Angulo</w:t>
            </w:r>
            <w:r w:rsidR="00194BC5">
              <w:rPr>
                <w:rFonts w:ascii="Arial" w:hAnsi="Arial" w:cs="Arial"/>
                <w:sz w:val="24"/>
                <w:szCs w:val="24"/>
                <w:lang w:val="es-MX"/>
              </w:rPr>
              <w:t xml:space="preserve"> Ugalde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MX"/>
              </w:rPr>
              <w:t>Directora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ICP</w:t>
            </w:r>
          </w:p>
        </w:tc>
        <w:tc>
          <w:tcPr>
            <w:tcW w:w="3236" w:type="dxa"/>
          </w:tcPr>
          <w:p w14:paraId="0EA97034" w14:textId="638B96D4" w:rsidR="00343F33" w:rsidRPr="00DE116F" w:rsidRDefault="00DE116F" w:rsidP="004769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11:20 a.m. a 11:30 a.m. </w:t>
            </w:r>
          </w:p>
        </w:tc>
      </w:tr>
    </w:tbl>
    <w:p w14:paraId="1519962C" w14:textId="77777777" w:rsidR="00343F33" w:rsidRPr="00343F33" w:rsidRDefault="00343F33" w:rsidP="00343F33">
      <w:pPr>
        <w:rPr>
          <w:lang w:val="es-MX"/>
        </w:rPr>
      </w:pPr>
    </w:p>
    <w:p w14:paraId="28DEF3BC" w14:textId="77777777" w:rsidR="00343F33" w:rsidRDefault="00343F33" w:rsidP="00343F33">
      <w:pPr>
        <w:rPr>
          <w:b/>
          <w:bCs/>
          <w:lang w:val="es-MX"/>
        </w:rPr>
      </w:pPr>
    </w:p>
    <w:p w14:paraId="7C37199E" w14:textId="77777777" w:rsidR="003C01F6" w:rsidRDefault="003C01F6" w:rsidP="00343F33">
      <w:pPr>
        <w:rPr>
          <w:b/>
          <w:bCs/>
          <w:lang w:val="es-MX"/>
        </w:rPr>
      </w:pPr>
    </w:p>
    <w:p w14:paraId="43722FFD" w14:textId="77777777" w:rsidR="003C01F6" w:rsidRDefault="003C01F6" w:rsidP="00343F33">
      <w:pPr>
        <w:rPr>
          <w:b/>
          <w:bCs/>
          <w:lang w:val="es-MX"/>
        </w:rPr>
      </w:pPr>
    </w:p>
    <w:p w14:paraId="563448F3" w14:textId="77777777" w:rsidR="003C01F6" w:rsidRDefault="003C01F6" w:rsidP="00343F33">
      <w:pPr>
        <w:rPr>
          <w:b/>
          <w:bCs/>
          <w:lang w:val="es-MX"/>
        </w:rPr>
      </w:pPr>
    </w:p>
    <w:p w14:paraId="4D771EBB" w14:textId="77777777" w:rsidR="003C01F6" w:rsidRDefault="003C01F6" w:rsidP="00343F33">
      <w:pPr>
        <w:rPr>
          <w:b/>
          <w:bCs/>
          <w:lang w:val="es-MX"/>
        </w:rPr>
      </w:pPr>
    </w:p>
    <w:sectPr w:rsidR="003C01F6" w:rsidSect="00343F33">
      <w:footerReference w:type="default" r:id="rId6"/>
      <w:pgSz w:w="12240" w:h="15840"/>
      <w:pgMar w:top="993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8C80" w14:textId="77777777" w:rsidR="00CE0DCC" w:rsidRDefault="00CE0DCC" w:rsidP="00CE0DCC">
      <w:pPr>
        <w:spacing w:after="0" w:line="240" w:lineRule="auto"/>
      </w:pPr>
      <w:r>
        <w:separator/>
      </w:r>
    </w:p>
  </w:endnote>
  <w:endnote w:type="continuationSeparator" w:id="0">
    <w:p w14:paraId="1837636A" w14:textId="77777777" w:rsidR="00CE0DCC" w:rsidRDefault="00CE0DCC" w:rsidP="00CE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64FF" w14:textId="4FD89F8B" w:rsidR="00CE0DCC" w:rsidRDefault="00CE0DCC">
    <w:pPr>
      <w:pStyle w:val="Piedepgina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5F70A" wp14:editId="3962E2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2C71C4" id="Rectángulo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ab/>
      <w:t xml:space="preserve">Simposio Médico ICP </w:t>
    </w:r>
  </w:p>
  <w:p w14:paraId="35F23E4B" w14:textId="2E6D8B1B" w:rsidR="00CE0DCC" w:rsidRDefault="00CE0DCC">
    <w:pPr>
      <w:pStyle w:val="Piedepgina"/>
    </w:pP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24-4-2025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DB12" w14:textId="77777777" w:rsidR="00CE0DCC" w:rsidRDefault="00CE0DCC" w:rsidP="00CE0DCC">
      <w:pPr>
        <w:spacing w:after="0" w:line="240" w:lineRule="auto"/>
      </w:pPr>
      <w:r>
        <w:separator/>
      </w:r>
    </w:p>
  </w:footnote>
  <w:footnote w:type="continuationSeparator" w:id="0">
    <w:p w14:paraId="6BC7E3F0" w14:textId="77777777" w:rsidR="00CE0DCC" w:rsidRDefault="00CE0DCC" w:rsidP="00CE0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25"/>
    <w:rsid w:val="001735C3"/>
    <w:rsid w:val="00194BC5"/>
    <w:rsid w:val="001B2CFD"/>
    <w:rsid w:val="00326234"/>
    <w:rsid w:val="00343F33"/>
    <w:rsid w:val="00396E7E"/>
    <w:rsid w:val="003A696B"/>
    <w:rsid w:val="003C01F6"/>
    <w:rsid w:val="003D5EB8"/>
    <w:rsid w:val="00476903"/>
    <w:rsid w:val="00596A88"/>
    <w:rsid w:val="005A648B"/>
    <w:rsid w:val="005C6B9C"/>
    <w:rsid w:val="00614173"/>
    <w:rsid w:val="0066522F"/>
    <w:rsid w:val="00682CBD"/>
    <w:rsid w:val="006C3CED"/>
    <w:rsid w:val="008144D8"/>
    <w:rsid w:val="00976893"/>
    <w:rsid w:val="00AC79A4"/>
    <w:rsid w:val="00B33225"/>
    <w:rsid w:val="00CE0DCC"/>
    <w:rsid w:val="00DD65E9"/>
    <w:rsid w:val="00DE116F"/>
    <w:rsid w:val="00EA034D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9B62"/>
  <w15:chartTrackingRefBased/>
  <w15:docId w15:val="{47FDB75C-BD7B-431F-B70C-57C3B43B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3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3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32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3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32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3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32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32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322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4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B9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9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E0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DCC"/>
  </w:style>
  <w:style w:type="paragraph" w:styleId="Piedepgina">
    <w:name w:val="footer"/>
    <w:basedOn w:val="Normal"/>
    <w:link w:val="PiedepginaCar"/>
    <w:uiPriority w:val="99"/>
    <w:unhideWhenUsed/>
    <w:rsid w:val="00CE0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MASIS JIMENEZ</dc:creator>
  <cp:keywords/>
  <dc:description/>
  <cp:lastModifiedBy>JENNY MASIS JIMENEZ</cp:lastModifiedBy>
  <cp:revision>3</cp:revision>
  <dcterms:created xsi:type="dcterms:W3CDTF">2025-02-25T20:17:00Z</dcterms:created>
  <dcterms:modified xsi:type="dcterms:W3CDTF">2025-02-25T22:27:00Z</dcterms:modified>
</cp:coreProperties>
</file>